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9F3F4" w14:textId="77777777" w:rsidR="002A6866" w:rsidRPr="00484295" w:rsidRDefault="00413C87" w:rsidP="00413C87">
      <w:pPr>
        <w:jc w:val="center"/>
        <w:rPr>
          <w:b/>
          <w:sz w:val="28"/>
          <w:szCs w:val="28"/>
        </w:rPr>
      </w:pPr>
      <w:r w:rsidRPr="00484295">
        <w:rPr>
          <w:b/>
          <w:sz w:val="28"/>
          <w:szCs w:val="28"/>
        </w:rPr>
        <w:t>Progress Report</w:t>
      </w:r>
    </w:p>
    <w:p w14:paraId="7060ACFB" w14:textId="77777777" w:rsidR="00413C87" w:rsidRDefault="00413C87">
      <w:pPr>
        <w:rPr>
          <w:b/>
        </w:rPr>
      </w:pPr>
    </w:p>
    <w:p w14:paraId="47D9151D" w14:textId="77777777" w:rsidR="00413C87" w:rsidRPr="008E66D7" w:rsidRDefault="00413C87">
      <w:pPr>
        <w:rPr>
          <w:b/>
          <w:sz w:val="24"/>
          <w:szCs w:val="24"/>
        </w:rPr>
      </w:pPr>
      <w:r w:rsidRPr="008E66D7">
        <w:rPr>
          <w:b/>
          <w:sz w:val="24"/>
          <w:szCs w:val="24"/>
        </w:rPr>
        <w:t>Name of Candidate:</w:t>
      </w:r>
    </w:p>
    <w:p w14:paraId="6E0BE428" w14:textId="77777777" w:rsidR="00413C87" w:rsidRPr="008E66D7" w:rsidRDefault="00413C87">
      <w:pPr>
        <w:rPr>
          <w:i/>
          <w:color w:val="808080" w:themeColor="background1" w:themeShade="80"/>
          <w:sz w:val="24"/>
          <w:szCs w:val="24"/>
        </w:rPr>
      </w:pPr>
      <w:r w:rsidRPr="008E66D7">
        <w:rPr>
          <w:b/>
          <w:sz w:val="24"/>
          <w:szCs w:val="24"/>
        </w:rPr>
        <w:t>Registration No.:</w:t>
      </w:r>
      <w:r w:rsidR="00B54AC2" w:rsidRPr="008E66D7">
        <w:rPr>
          <w:b/>
          <w:sz w:val="24"/>
          <w:szCs w:val="24"/>
        </w:rPr>
        <w:t xml:space="preserve"> </w:t>
      </w:r>
      <w:r w:rsidR="00B54AC2" w:rsidRPr="008E66D7">
        <w:rPr>
          <w:i/>
          <w:color w:val="808080" w:themeColor="background1" w:themeShade="80"/>
          <w:sz w:val="24"/>
          <w:szCs w:val="24"/>
        </w:rPr>
        <w:t>The unique student registration number assigned to you by UCC.</w:t>
      </w:r>
    </w:p>
    <w:p w14:paraId="593CBE94" w14:textId="77777777" w:rsidR="00413C87" w:rsidRPr="008E66D7" w:rsidRDefault="00413C87">
      <w:pPr>
        <w:rPr>
          <w:i/>
          <w:color w:val="A6A6A6" w:themeColor="background1" w:themeShade="A6"/>
          <w:sz w:val="24"/>
          <w:szCs w:val="24"/>
        </w:rPr>
      </w:pPr>
      <w:r w:rsidRPr="008E66D7">
        <w:rPr>
          <w:b/>
          <w:sz w:val="24"/>
          <w:szCs w:val="24"/>
        </w:rPr>
        <w:t xml:space="preserve">Programme of Study: </w:t>
      </w:r>
      <w:r w:rsidR="006249CD" w:rsidRPr="008E66D7">
        <w:rPr>
          <w:b/>
          <w:sz w:val="24"/>
          <w:szCs w:val="24"/>
        </w:rPr>
        <w:t xml:space="preserve"> </w:t>
      </w:r>
      <w:r w:rsidR="006249CD" w:rsidRPr="008E66D7">
        <w:rPr>
          <w:i/>
          <w:color w:val="808080" w:themeColor="background1" w:themeShade="80"/>
          <w:sz w:val="24"/>
          <w:szCs w:val="24"/>
        </w:rPr>
        <w:t>E.g. PhD Integrated Coastal Zone Managemen</w:t>
      </w:r>
      <w:bookmarkStart w:id="0" w:name="_GoBack"/>
      <w:bookmarkEnd w:id="0"/>
      <w:r w:rsidR="006249CD" w:rsidRPr="008E66D7">
        <w:rPr>
          <w:i/>
          <w:color w:val="808080" w:themeColor="background1" w:themeShade="80"/>
          <w:sz w:val="24"/>
          <w:szCs w:val="24"/>
        </w:rPr>
        <w:t>t</w:t>
      </w:r>
    </w:p>
    <w:p w14:paraId="0A680AE9" w14:textId="77777777" w:rsidR="00413C87" w:rsidRPr="008E66D7" w:rsidRDefault="00413C87">
      <w:pPr>
        <w:rPr>
          <w:i/>
          <w:color w:val="A6A6A6" w:themeColor="background1" w:themeShade="A6"/>
          <w:sz w:val="24"/>
          <w:szCs w:val="24"/>
        </w:rPr>
      </w:pPr>
      <w:r w:rsidRPr="008E66D7">
        <w:rPr>
          <w:b/>
          <w:sz w:val="24"/>
          <w:szCs w:val="24"/>
        </w:rPr>
        <w:t>Department:</w:t>
      </w:r>
      <w:r w:rsidR="006249CD" w:rsidRPr="008E66D7">
        <w:rPr>
          <w:b/>
          <w:sz w:val="24"/>
          <w:szCs w:val="24"/>
        </w:rPr>
        <w:t xml:space="preserve"> </w:t>
      </w:r>
      <w:r w:rsidR="006249CD" w:rsidRPr="008E66D7">
        <w:rPr>
          <w:i/>
          <w:color w:val="808080" w:themeColor="background1" w:themeShade="80"/>
          <w:sz w:val="24"/>
          <w:szCs w:val="24"/>
        </w:rPr>
        <w:t>E.g. Department of Fisheries and Aquatic Sciences</w:t>
      </w:r>
    </w:p>
    <w:p w14:paraId="547749A3" w14:textId="77777777" w:rsidR="00CB7575" w:rsidRPr="008E66D7" w:rsidRDefault="00FB1B30">
      <w:pPr>
        <w:rPr>
          <w:i/>
          <w:color w:val="808080" w:themeColor="background1" w:themeShade="80"/>
          <w:sz w:val="24"/>
          <w:szCs w:val="24"/>
        </w:rPr>
      </w:pPr>
      <w:r>
        <w:rPr>
          <w:b/>
          <w:sz w:val="24"/>
          <w:szCs w:val="24"/>
        </w:rPr>
        <w:t>Research</w:t>
      </w:r>
      <w:r w:rsidR="00CB7575" w:rsidRPr="008E66D7">
        <w:rPr>
          <w:b/>
          <w:sz w:val="24"/>
          <w:szCs w:val="24"/>
        </w:rPr>
        <w:t xml:space="preserve"> Title:</w:t>
      </w:r>
      <w:r w:rsidR="00B54AC2" w:rsidRPr="008E66D7">
        <w:rPr>
          <w:b/>
          <w:sz w:val="24"/>
          <w:szCs w:val="24"/>
        </w:rPr>
        <w:t xml:space="preserve"> </w:t>
      </w:r>
      <w:r w:rsidR="00B54AC2" w:rsidRPr="008E66D7">
        <w:rPr>
          <w:i/>
          <w:color w:val="808080" w:themeColor="background1" w:themeShade="80"/>
          <w:sz w:val="24"/>
          <w:szCs w:val="24"/>
        </w:rPr>
        <w:t xml:space="preserve">The approved </w:t>
      </w:r>
      <w:r>
        <w:rPr>
          <w:i/>
          <w:color w:val="808080" w:themeColor="background1" w:themeShade="80"/>
          <w:sz w:val="24"/>
          <w:szCs w:val="24"/>
        </w:rPr>
        <w:t xml:space="preserve">working </w:t>
      </w:r>
      <w:r w:rsidR="00B54AC2" w:rsidRPr="008E66D7">
        <w:rPr>
          <w:i/>
          <w:color w:val="808080" w:themeColor="background1" w:themeShade="80"/>
          <w:sz w:val="24"/>
          <w:szCs w:val="24"/>
        </w:rPr>
        <w:t>title after the defence of proposal and agreed upon by supervisors</w:t>
      </w:r>
    </w:p>
    <w:p w14:paraId="7F50C681" w14:textId="77777777" w:rsidR="00CB7575" w:rsidRDefault="00CB7575">
      <w:pPr>
        <w:rPr>
          <w:i/>
          <w:color w:val="808080" w:themeColor="background1" w:themeShade="80"/>
          <w:sz w:val="24"/>
          <w:szCs w:val="24"/>
        </w:rPr>
      </w:pPr>
      <w:r w:rsidRPr="008E66D7">
        <w:rPr>
          <w:b/>
          <w:sz w:val="24"/>
          <w:szCs w:val="24"/>
        </w:rPr>
        <w:t>Research Thematic Area:</w:t>
      </w:r>
      <w:r w:rsidR="00A343B2" w:rsidRPr="008E66D7">
        <w:rPr>
          <w:b/>
          <w:sz w:val="24"/>
          <w:szCs w:val="24"/>
        </w:rPr>
        <w:t xml:space="preserve"> </w:t>
      </w:r>
      <w:r w:rsidR="00A343B2" w:rsidRPr="008E66D7">
        <w:rPr>
          <w:i/>
          <w:color w:val="808080" w:themeColor="background1" w:themeShade="80"/>
          <w:sz w:val="24"/>
          <w:szCs w:val="24"/>
        </w:rPr>
        <w:t>The research focal area within which this research is categorised by ACECoR</w:t>
      </w:r>
    </w:p>
    <w:p w14:paraId="58DC5054" w14:textId="77777777" w:rsidR="001B3A92" w:rsidRPr="001B3A92" w:rsidRDefault="001B3A92">
      <w:pPr>
        <w:rPr>
          <w:i/>
          <w:color w:val="808080" w:themeColor="background1" w:themeShade="80"/>
          <w:sz w:val="24"/>
          <w:szCs w:val="24"/>
        </w:rPr>
      </w:pPr>
      <w:r>
        <w:rPr>
          <w:b/>
          <w:sz w:val="24"/>
          <w:szCs w:val="24"/>
        </w:rPr>
        <w:t xml:space="preserve">Supervisors: </w:t>
      </w:r>
      <w:r>
        <w:rPr>
          <w:i/>
          <w:color w:val="808080" w:themeColor="background1" w:themeShade="80"/>
          <w:sz w:val="24"/>
          <w:szCs w:val="24"/>
        </w:rPr>
        <w:t>Names of Principal and Co-</w:t>
      </w:r>
      <w:r w:rsidR="006C54C4">
        <w:rPr>
          <w:i/>
          <w:color w:val="808080" w:themeColor="background1" w:themeShade="80"/>
          <w:sz w:val="24"/>
          <w:szCs w:val="24"/>
        </w:rPr>
        <w:t>supervisors</w:t>
      </w:r>
    </w:p>
    <w:p w14:paraId="17027DF6" w14:textId="77777777" w:rsidR="00413C87" w:rsidRPr="008E66D7" w:rsidRDefault="006E384F">
      <w:pPr>
        <w:rPr>
          <w:i/>
          <w:color w:val="808080" w:themeColor="background1" w:themeShade="80"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pict w14:anchorId="70AF83A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alt="" style="position:absolute;margin-left:1.35pt;margin-top:21.1pt;width:507pt;height:0;z-index:251658240;mso-wrap-edited:f;mso-width-percent:0;mso-height-percent:0;mso-width-percent:0;mso-height-percent:0" o:connectortype="straight"/>
        </w:pict>
      </w:r>
      <w:r w:rsidR="00413C87" w:rsidRPr="008E66D7">
        <w:rPr>
          <w:b/>
          <w:sz w:val="24"/>
          <w:szCs w:val="24"/>
        </w:rPr>
        <w:t>Reporting Semester/Year:</w:t>
      </w:r>
      <w:r w:rsidR="006249CD" w:rsidRPr="008E66D7">
        <w:rPr>
          <w:b/>
          <w:sz w:val="24"/>
          <w:szCs w:val="24"/>
        </w:rPr>
        <w:t xml:space="preserve"> </w:t>
      </w:r>
      <w:r w:rsidR="006249CD" w:rsidRPr="008E66D7">
        <w:rPr>
          <w:i/>
          <w:color w:val="808080" w:themeColor="background1" w:themeShade="80"/>
          <w:sz w:val="24"/>
          <w:szCs w:val="24"/>
        </w:rPr>
        <w:t>E.g. 1</w:t>
      </w:r>
      <w:r w:rsidR="006249CD" w:rsidRPr="008E66D7">
        <w:rPr>
          <w:i/>
          <w:color w:val="808080" w:themeColor="background1" w:themeShade="80"/>
          <w:sz w:val="24"/>
          <w:szCs w:val="24"/>
          <w:vertAlign w:val="superscript"/>
        </w:rPr>
        <w:t>st</w:t>
      </w:r>
      <w:r w:rsidR="006249CD" w:rsidRPr="008E66D7">
        <w:rPr>
          <w:i/>
          <w:color w:val="808080" w:themeColor="background1" w:themeShade="80"/>
          <w:sz w:val="24"/>
          <w:szCs w:val="24"/>
        </w:rPr>
        <w:t xml:space="preserve"> Semester 2019/2020</w:t>
      </w:r>
    </w:p>
    <w:p w14:paraId="55A6F8DE" w14:textId="77777777" w:rsidR="006249CD" w:rsidRPr="006249CD" w:rsidRDefault="006249CD">
      <w:pPr>
        <w:rPr>
          <w:i/>
          <w:color w:val="A6A6A6" w:themeColor="background1" w:themeShade="A6"/>
        </w:rPr>
      </w:pPr>
    </w:p>
    <w:p w14:paraId="01A646D3" w14:textId="77777777" w:rsidR="00413C87" w:rsidRDefault="00413C87">
      <w:pPr>
        <w:rPr>
          <w:b/>
        </w:rPr>
      </w:pPr>
    </w:p>
    <w:p w14:paraId="62F7CEE3" w14:textId="77777777" w:rsidR="00413C87" w:rsidRDefault="00413C87">
      <w:pPr>
        <w:rPr>
          <w:b/>
        </w:rPr>
      </w:pPr>
      <w:r>
        <w:rPr>
          <w:b/>
        </w:rPr>
        <w:t>Title</w:t>
      </w:r>
      <w:r w:rsidR="006249CD">
        <w:rPr>
          <w:b/>
        </w:rPr>
        <w:t xml:space="preserve"> of Report</w:t>
      </w:r>
    </w:p>
    <w:p w14:paraId="57C8CA2F" w14:textId="77777777" w:rsidR="00CB38FA" w:rsidRPr="00B61E90" w:rsidRDefault="00BB7F77">
      <w:pPr>
        <w:rPr>
          <w:i/>
          <w:color w:val="808080" w:themeColor="background1" w:themeShade="80"/>
        </w:rPr>
      </w:pPr>
      <w:r w:rsidRPr="00B61E90">
        <w:rPr>
          <w:i/>
          <w:color w:val="808080" w:themeColor="background1" w:themeShade="80"/>
        </w:rPr>
        <w:t>A</w:t>
      </w:r>
      <w:r w:rsidR="00484295" w:rsidRPr="00B61E90">
        <w:rPr>
          <w:i/>
          <w:color w:val="808080" w:themeColor="background1" w:themeShade="80"/>
        </w:rPr>
        <w:t xml:space="preserve"> short </w:t>
      </w:r>
      <w:r w:rsidRPr="00B61E90">
        <w:rPr>
          <w:i/>
          <w:color w:val="808080" w:themeColor="background1" w:themeShade="80"/>
        </w:rPr>
        <w:t>sub-</w:t>
      </w:r>
      <w:r w:rsidR="00484295" w:rsidRPr="00B61E90">
        <w:rPr>
          <w:i/>
          <w:color w:val="808080" w:themeColor="background1" w:themeShade="80"/>
        </w:rPr>
        <w:t xml:space="preserve">title </w:t>
      </w:r>
      <w:r w:rsidRPr="00B61E90">
        <w:rPr>
          <w:i/>
          <w:color w:val="808080" w:themeColor="background1" w:themeShade="80"/>
        </w:rPr>
        <w:t>(</w:t>
      </w:r>
      <w:r w:rsidR="00995C5C">
        <w:rPr>
          <w:i/>
          <w:color w:val="808080" w:themeColor="background1" w:themeShade="80"/>
        </w:rPr>
        <w:t>based on</w:t>
      </w:r>
      <w:r w:rsidRPr="00B61E90">
        <w:rPr>
          <w:i/>
          <w:color w:val="808080" w:themeColor="background1" w:themeShade="80"/>
        </w:rPr>
        <w:t xml:space="preserve"> your main working title) </w:t>
      </w:r>
      <w:r w:rsidR="00484295" w:rsidRPr="00B61E90">
        <w:rPr>
          <w:i/>
          <w:color w:val="808080" w:themeColor="background1" w:themeShade="80"/>
        </w:rPr>
        <w:t xml:space="preserve">that adequately </w:t>
      </w:r>
      <w:r w:rsidRPr="00B61E90">
        <w:rPr>
          <w:i/>
          <w:color w:val="808080" w:themeColor="background1" w:themeShade="80"/>
        </w:rPr>
        <w:t>reflects</w:t>
      </w:r>
      <w:r w:rsidR="00CB38FA" w:rsidRPr="00B61E90">
        <w:rPr>
          <w:i/>
          <w:color w:val="808080" w:themeColor="background1" w:themeShade="80"/>
        </w:rPr>
        <w:t xml:space="preserve"> </w:t>
      </w:r>
      <w:r w:rsidR="00A2525E" w:rsidRPr="00B61E90">
        <w:rPr>
          <w:i/>
          <w:color w:val="808080" w:themeColor="background1" w:themeShade="80"/>
        </w:rPr>
        <w:t xml:space="preserve">the </w:t>
      </w:r>
      <w:r w:rsidR="00A2525E">
        <w:rPr>
          <w:i/>
          <w:color w:val="808080" w:themeColor="background1" w:themeShade="80"/>
        </w:rPr>
        <w:t xml:space="preserve">set </w:t>
      </w:r>
      <w:r w:rsidR="00A2525E" w:rsidRPr="00B61E90">
        <w:rPr>
          <w:i/>
          <w:color w:val="808080" w:themeColor="background1" w:themeShade="80"/>
        </w:rPr>
        <w:t xml:space="preserve">objectives </w:t>
      </w:r>
      <w:r w:rsidR="00A2525E">
        <w:rPr>
          <w:i/>
          <w:color w:val="808080" w:themeColor="background1" w:themeShade="80"/>
        </w:rPr>
        <w:t xml:space="preserve">and </w:t>
      </w:r>
      <w:r w:rsidR="00CB38FA" w:rsidRPr="00B61E90">
        <w:rPr>
          <w:i/>
          <w:color w:val="808080" w:themeColor="background1" w:themeShade="80"/>
        </w:rPr>
        <w:t xml:space="preserve">key expectations of work </w:t>
      </w:r>
      <w:r w:rsidR="00A2525E">
        <w:rPr>
          <w:i/>
          <w:color w:val="808080" w:themeColor="background1" w:themeShade="80"/>
        </w:rPr>
        <w:t>for this</w:t>
      </w:r>
      <w:r w:rsidR="00CB38FA" w:rsidRPr="00B61E90">
        <w:rPr>
          <w:i/>
          <w:color w:val="808080" w:themeColor="background1" w:themeShade="80"/>
        </w:rPr>
        <w:t xml:space="preserve"> quarter</w:t>
      </w:r>
      <w:r w:rsidR="0070359B">
        <w:rPr>
          <w:i/>
          <w:color w:val="808080" w:themeColor="background1" w:themeShade="80"/>
        </w:rPr>
        <w:t xml:space="preserve"> or year</w:t>
      </w:r>
      <w:r w:rsidR="00C66A20" w:rsidRPr="00B61E90">
        <w:rPr>
          <w:i/>
          <w:color w:val="808080" w:themeColor="background1" w:themeShade="80"/>
        </w:rPr>
        <w:t>.</w:t>
      </w:r>
      <w:r w:rsidRPr="00B61E90">
        <w:rPr>
          <w:i/>
          <w:color w:val="808080" w:themeColor="background1" w:themeShade="80"/>
        </w:rPr>
        <w:t xml:space="preserve"> </w:t>
      </w:r>
    </w:p>
    <w:p w14:paraId="4D014BB5" w14:textId="77777777" w:rsidR="00413C87" w:rsidRDefault="00413C87">
      <w:pPr>
        <w:rPr>
          <w:b/>
        </w:rPr>
      </w:pPr>
      <w:r>
        <w:rPr>
          <w:b/>
        </w:rPr>
        <w:t>Background</w:t>
      </w:r>
    </w:p>
    <w:p w14:paraId="45C24867" w14:textId="77777777" w:rsidR="00484295" w:rsidRPr="00B61E90" w:rsidRDefault="00C66A20">
      <w:pPr>
        <w:rPr>
          <w:i/>
          <w:color w:val="808080" w:themeColor="background1" w:themeShade="80"/>
        </w:rPr>
      </w:pPr>
      <w:r w:rsidRPr="00B61E90">
        <w:rPr>
          <w:i/>
          <w:color w:val="808080" w:themeColor="background1" w:themeShade="80"/>
        </w:rPr>
        <w:t>Short</w:t>
      </w:r>
      <w:r w:rsidR="00484295" w:rsidRPr="00B61E90">
        <w:rPr>
          <w:i/>
          <w:color w:val="808080" w:themeColor="background1" w:themeShade="80"/>
        </w:rPr>
        <w:t xml:space="preserve"> information </w:t>
      </w:r>
      <w:r w:rsidR="009F2A87">
        <w:rPr>
          <w:i/>
          <w:color w:val="808080" w:themeColor="background1" w:themeShade="80"/>
        </w:rPr>
        <w:t>that outline</w:t>
      </w:r>
      <w:r w:rsidR="00484295" w:rsidRPr="00B61E90">
        <w:rPr>
          <w:i/>
          <w:color w:val="808080" w:themeColor="background1" w:themeShade="80"/>
        </w:rPr>
        <w:t xml:space="preserve"> the premise for the</w:t>
      </w:r>
      <w:r w:rsidRPr="00B61E90">
        <w:rPr>
          <w:i/>
          <w:color w:val="808080" w:themeColor="background1" w:themeShade="80"/>
        </w:rPr>
        <w:t xml:space="preserve"> current</w:t>
      </w:r>
      <w:r w:rsidR="00484295" w:rsidRPr="00B61E90">
        <w:rPr>
          <w:i/>
          <w:color w:val="808080" w:themeColor="background1" w:themeShade="80"/>
        </w:rPr>
        <w:t xml:space="preserve"> </w:t>
      </w:r>
      <w:r w:rsidR="009D18DE">
        <w:rPr>
          <w:i/>
          <w:color w:val="808080" w:themeColor="background1" w:themeShade="80"/>
        </w:rPr>
        <w:t xml:space="preserve">scope of </w:t>
      </w:r>
      <w:r w:rsidR="00484295" w:rsidRPr="00B61E90">
        <w:rPr>
          <w:i/>
          <w:color w:val="808080" w:themeColor="background1" w:themeShade="80"/>
        </w:rPr>
        <w:t xml:space="preserve">work </w:t>
      </w:r>
      <w:r w:rsidR="009F2A87">
        <w:rPr>
          <w:i/>
          <w:color w:val="808080" w:themeColor="background1" w:themeShade="80"/>
        </w:rPr>
        <w:t>that</w:t>
      </w:r>
      <w:r w:rsidRPr="00B61E90">
        <w:rPr>
          <w:i/>
          <w:color w:val="808080" w:themeColor="background1" w:themeShade="80"/>
        </w:rPr>
        <w:t xml:space="preserve"> may be based on the outcomes of the previous progress report.</w:t>
      </w:r>
      <w:r w:rsidR="009D18DE">
        <w:rPr>
          <w:i/>
          <w:color w:val="808080" w:themeColor="background1" w:themeShade="80"/>
        </w:rPr>
        <w:t xml:space="preserve"> This must also include any significant changes to the research proposal since the last report.</w:t>
      </w:r>
    </w:p>
    <w:p w14:paraId="4960759A" w14:textId="77777777" w:rsidR="00413C87" w:rsidRPr="008F4DC2" w:rsidRDefault="00413C87" w:rsidP="008F4DC2">
      <w:pPr>
        <w:pStyle w:val="ListParagraph"/>
        <w:numPr>
          <w:ilvl w:val="0"/>
          <w:numId w:val="1"/>
        </w:numPr>
        <w:ind w:left="284"/>
        <w:rPr>
          <w:b/>
        </w:rPr>
      </w:pPr>
      <w:r w:rsidRPr="008F4DC2">
        <w:rPr>
          <w:b/>
        </w:rPr>
        <w:t>Introduction</w:t>
      </w:r>
    </w:p>
    <w:p w14:paraId="148C7B27" w14:textId="77777777" w:rsidR="002D6AFB" w:rsidRPr="00B61E90" w:rsidRDefault="002D6AFB">
      <w:pPr>
        <w:rPr>
          <w:i/>
          <w:color w:val="808080" w:themeColor="background1" w:themeShade="80"/>
        </w:rPr>
      </w:pPr>
      <w:r w:rsidRPr="00B61E90">
        <w:rPr>
          <w:i/>
          <w:color w:val="808080" w:themeColor="background1" w:themeShade="80"/>
        </w:rPr>
        <w:t xml:space="preserve">Elaborate literature documentations </w:t>
      </w:r>
      <w:r w:rsidR="009F2A87">
        <w:rPr>
          <w:i/>
          <w:color w:val="808080" w:themeColor="background1" w:themeShade="80"/>
        </w:rPr>
        <w:t xml:space="preserve">that are </w:t>
      </w:r>
      <w:r w:rsidRPr="00B61E90">
        <w:rPr>
          <w:i/>
          <w:color w:val="808080" w:themeColor="background1" w:themeShade="80"/>
        </w:rPr>
        <w:t>scientifically written to support and provide justification(s) for the current work</w:t>
      </w:r>
      <w:r w:rsidR="004B1B4A" w:rsidRPr="00B61E90">
        <w:rPr>
          <w:i/>
          <w:color w:val="808080" w:themeColor="background1" w:themeShade="80"/>
        </w:rPr>
        <w:t>. It should also</w:t>
      </w:r>
      <w:r w:rsidRPr="00B61E90">
        <w:rPr>
          <w:i/>
          <w:color w:val="808080" w:themeColor="background1" w:themeShade="80"/>
        </w:rPr>
        <w:t xml:space="preserve"> articulate other </w:t>
      </w:r>
      <w:r w:rsidR="004B1B4A" w:rsidRPr="00B61E90">
        <w:rPr>
          <w:i/>
          <w:color w:val="808080" w:themeColor="background1" w:themeShade="80"/>
        </w:rPr>
        <w:t xml:space="preserve">scientific </w:t>
      </w:r>
      <w:r w:rsidRPr="00B61E90">
        <w:rPr>
          <w:i/>
          <w:color w:val="808080" w:themeColor="background1" w:themeShade="80"/>
        </w:rPr>
        <w:t xml:space="preserve">works </w:t>
      </w:r>
      <w:r w:rsidR="009F2A87">
        <w:rPr>
          <w:i/>
          <w:color w:val="808080" w:themeColor="background1" w:themeShade="80"/>
        </w:rPr>
        <w:t xml:space="preserve">from literature </w:t>
      </w:r>
      <w:r w:rsidRPr="00B61E90">
        <w:rPr>
          <w:i/>
          <w:color w:val="808080" w:themeColor="background1" w:themeShade="80"/>
        </w:rPr>
        <w:t xml:space="preserve">that may give credence to </w:t>
      </w:r>
      <w:r w:rsidR="009F2A87">
        <w:rPr>
          <w:i/>
          <w:color w:val="808080" w:themeColor="background1" w:themeShade="80"/>
        </w:rPr>
        <w:t xml:space="preserve">the current scope of </w:t>
      </w:r>
      <w:r w:rsidR="009F2A87" w:rsidRPr="00B61E90">
        <w:rPr>
          <w:i/>
          <w:color w:val="808080" w:themeColor="background1" w:themeShade="80"/>
        </w:rPr>
        <w:t>work</w:t>
      </w:r>
      <w:r w:rsidRPr="00B61E90">
        <w:rPr>
          <w:i/>
          <w:color w:val="808080" w:themeColor="background1" w:themeShade="80"/>
        </w:rPr>
        <w:t xml:space="preserve"> </w:t>
      </w:r>
      <w:r w:rsidR="009F2A87">
        <w:rPr>
          <w:i/>
          <w:color w:val="808080" w:themeColor="background1" w:themeShade="80"/>
        </w:rPr>
        <w:t>and/</w:t>
      </w:r>
      <w:r w:rsidRPr="00B61E90">
        <w:rPr>
          <w:i/>
          <w:color w:val="808080" w:themeColor="background1" w:themeShade="80"/>
        </w:rPr>
        <w:t>or provide the framework for</w:t>
      </w:r>
      <w:r w:rsidR="009F2A87">
        <w:rPr>
          <w:i/>
          <w:color w:val="808080" w:themeColor="background1" w:themeShade="80"/>
        </w:rPr>
        <w:t xml:space="preserve"> the expected outcomes</w:t>
      </w:r>
      <w:r w:rsidR="004B1B4A" w:rsidRPr="00B61E90">
        <w:rPr>
          <w:i/>
          <w:color w:val="808080" w:themeColor="background1" w:themeShade="80"/>
        </w:rPr>
        <w:t>.</w:t>
      </w:r>
    </w:p>
    <w:p w14:paraId="6C5D315A" w14:textId="77777777" w:rsidR="00413C87" w:rsidRPr="008F4DC2" w:rsidRDefault="00AC5099" w:rsidP="008F4DC2">
      <w:pPr>
        <w:pStyle w:val="ListParagraph"/>
        <w:numPr>
          <w:ilvl w:val="0"/>
          <w:numId w:val="1"/>
        </w:numPr>
        <w:ind w:left="284"/>
        <w:rPr>
          <w:b/>
        </w:rPr>
      </w:pPr>
      <w:r>
        <w:rPr>
          <w:b/>
        </w:rPr>
        <w:t xml:space="preserve">Aims and </w:t>
      </w:r>
      <w:r w:rsidR="00413C87" w:rsidRPr="008F4DC2">
        <w:rPr>
          <w:b/>
        </w:rPr>
        <w:t>Objectives</w:t>
      </w:r>
    </w:p>
    <w:p w14:paraId="4E3B2DA6" w14:textId="77777777" w:rsidR="001B21C7" w:rsidRPr="00B61E90" w:rsidRDefault="00B61E90">
      <w:pP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t xml:space="preserve">Well defined objectives for the </w:t>
      </w:r>
      <w:r w:rsidR="009D18DE">
        <w:rPr>
          <w:i/>
          <w:color w:val="808080" w:themeColor="background1" w:themeShade="80"/>
        </w:rPr>
        <w:t>period covered (</w:t>
      </w:r>
      <w:r w:rsidR="000C74B6">
        <w:rPr>
          <w:i/>
          <w:color w:val="808080" w:themeColor="background1" w:themeShade="80"/>
        </w:rPr>
        <w:t xml:space="preserve">i.e. </w:t>
      </w:r>
      <w:r w:rsidR="0070359B">
        <w:rPr>
          <w:i/>
          <w:color w:val="808080" w:themeColor="background1" w:themeShade="80"/>
        </w:rPr>
        <w:t>for the</w:t>
      </w:r>
      <w:r>
        <w:rPr>
          <w:i/>
          <w:color w:val="808080" w:themeColor="background1" w:themeShade="80"/>
        </w:rPr>
        <w:t xml:space="preserve"> quarter</w:t>
      </w:r>
      <w:r w:rsidR="0070359B">
        <w:rPr>
          <w:i/>
          <w:color w:val="808080" w:themeColor="background1" w:themeShade="80"/>
        </w:rPr>
        <w:t xml:space="preserve"> or year</w:t>
      </w:r>
      <w:r w:rsidR="009D18DE">
        <w:rPr>
          <w:i/>
          <w:color w:val="808080" w:themeColor="background1" w:themeShade="80"/>
        </w:rPr>
        <w:t>)</w:t>
      </w:r>
      <w:r>
        <w:rPr>
          <w:i/>
          <w:color w:val="808080" w:themeColor="background1" w:themeShade="80"/>
        </w:rPr>
        <w:t xml:space="preserve"> as agreed with the supervisory team </w:t>
      </w:r>
      <w:r w:rsidR="00AC5099">
        <w:rPr>
          <w:i/>
          <w:color w:val="808080" w:themeColor="background1" w:themeShade="80"/>
        </w:rPr>
        <w:t>based on</w:t>
      </w:r>
      <w:r>
        <w:rPr>
          <w:i/>
          <w:color w:val="808080" w:themeColor="background1" w:themeShade="80"/>
        </w:rPr>
        <w:t xml:space="preserve"> the </w:t>
      </w:r>
      <w:r w:rsidR="00AC5099">
        <w:rPr>
          <w:i/>
          <w:color w:val="808080" w:themeColor="background1" w:themeShade="80"/>
        </w:rPr>
        <w:t xml:space="preserve">student’s research </w:t>
      </w:r>
      <w:r>
        <w:rPr>
          <w:i/>
          <w:color w:val="808080" w:themeColor="background1" w:themeShade="80"/>
        </w:rPr>
        <w:t xml:space="preserve">work plan. It may also include re-defined objectives based on challenges from the previous </w:t>
      </w:r>
      <w:r w:rsidR="0070359B">
        <w:rPr>
          <w:i/>
          <w:color w:val="808080" w:themeColor="background1" w:themeShade="80"/>
        </w:rPr>
        <w:t xml:space="preserve">quarterly or annual </w:t>
      </w:r>
      <w:r>
        <w:rPr>
          <w:i/>
          <w:color w:val="808080" w:themeColor="background1" w:themeShade="80"/>
        </w:rPr>
        <w:t>report</w:t>
      </w:r>
      <w:r w:rsidR="0070359B">
        <w:rPr>
          <w:i/>
          <w:color w:val="808080" w:themeColor="background1" w:themeShade="80"/>
        </w:rPr>
        <w:t xml:space="preserve"> (whichever applies).</w:t>
      </w:r>
    </w:p>
    <w:p w14:paraId="4F531F22" w14:textId="77777777" w:rsidR="00413C87" w:rsidRPr="008F4DC2" w:rsidRDefault="00413C87" w:rsidP="008F4DC2">
      <w:pPr>
        <w:pStyle w:val="ListParagraph"/>
        <w:numPr>
          <w:ilvl w:val="0"/>
          <w:numId w:val="1"/>
        </w:numPr>
        <w:ind w:left="284"/>
        <w:rPr>
          <w:b/>
        </w:rPr>
      </w:pPr>
      <w:r w:rsidRPr="008F4DC2">
        <w:rPr>
          <w:b/>
        </w:rPr>
        <w:t>Methods</w:t>
      </w:r>
    </w:p>
    <w:p w14:paraId="42DE2F6C" w14:textId="77777777" w:rsidR="00B61E90" w:rsidRPr="00B61E90" w:rsidRDefault="000A42D0">
      <w:pP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t>A description of selected</w:t>
      </w:r>
      <w:r w:rsidR="00B61E90">
        <w:rPr>
          <w:i/>
          <w:color w:val="808080" w:themeColor="background1" w:themeShade="80"/>
        </w:rPr>
        <w:t xml:space="preserve"> approach</w:t>
      </w:r>
      <w:r>
        <w:rPr>
          <w:i/>
          <w:color w:val="808080" w:themeColor="background1" w:themeShade="80"/>
        </w:rPr>
        <w:t>es</w:t>
      </w:r>
      <w:r w:rsidR="00B61E90">
        <w:rPr>
          <w:i/>
          <w:color w:val="808080" w:themeColor="background1" w:themeShade="80"/>
        </w:rPr>
        <w:t xml:space="preserve"> (scientific and analytical protocols and procedures </w:t>
      </w:r>
      <w:r w:rsidR="00A81F13">
        <w:rPr>
          <w:i/>
          <w:color w:val="808080" w:themeColor="background1" w:themeShade="80"/>
        </w:rPr>
        <w:t xml:space="preserve">including statistical methods) </w:t>
      </w:r>
      <w:r>
        <w:rPr>
          <w:i/>
          <w:color w:val="808080" w:themeColor="background1" w:themeShade="80"/>
        </w:rPr>
        <w:t>used to</w:t>
      </w:r>
      <w:r w:rsidR="00A81F13">
        <w:rPr>
          <w:i/>
          <w:color w:val="808080" w:themeColor="background1" w:themeShade="80"/>
        </w:rPr>
        <w:t xml:space="preserve"> collect data for </w:t>
      </w:r>
      <w:r w:rsidR="00B61E90">
        <w:rPr>
          <w:i/>
          <w:color w:val="808080" w:themeColor="background1" w:themeShade="80"/>
        </w:rPr>
        <w:t>each</w:t>
      </w:r>
      <w:r w:rsidR="00A81F13">
        <w:rPr>
          <w:i/>
          <w:color w:val="808080" w:themeColor="background1" w:themeShade="80"/>
        </w:rPr>
        <w:t xml:space="preserve"> of </w:t>
      </w:r>
      <w:r w:rsidR="0070359B">
        <w:rPr>
          <w:i/>
          <w:color w:val="808080" w:themeColor="background1" w:themeShade="80"/>
        </w:rPr>
        <w:t>the outlined objectives for the</w:t>
      </w:r>
      <w:r w:rsidR="00A81F13">
        <w:rPr>
          <w:i/>
          <w:color w:val="808080" w:themeColor="background1" w:themeShade="80"/>
        </w:rPr>
        <w:t xml:space="preserve"> </w:t>
      </w:r>
      <w:r w:rsidR="00F71DB0">
        <w:rPr>
          <w:i/>
          <w:color w:val="808080" w:themeColor="background1" w:themeShade="80"/>
        </w:rPr>
        <w:t>quarter</w:t>
      </w:r>
      <w:r w:rsidR="00A81F13">
        <w:rPr>
          <w:i/>
          <w:color w:val="808080" w:themeColor="background1" w:themeShade="80"/>
        </w:rPr>
        <w:t xml:space="preserve"> </w:t>
      </w:r>
      <w:r w:rsidR="0070359B">
        <w:rPr>
          <w:i/>
          <w:color w:val="808080" w:themeColor="background1" w:themeShade="80"/>
        </w:rPr>
        <w:t xml:space="preserve">or year </w:t>
      </w:r>
      <w:r w:rsidR="00A81F13">
        <w:rPr>
          <w:i/>
          <w:color w:val="808080" w:themeColor="background1" w:themeShade="80"/>
        </w:rPr>
        <w:t>(wherever applicable).</w:t>
      </w:r>
    </w:p>
    <w:p w14:paraId="60CE146E" w14:textId="77777777" w:rsidR="00413C87" w:rsidRPr="008F4DC2" w:rsidRDefault="00413C87" w:rsidP="008F4DC2">
      <w:pPr>
        <w:pStyle w:val="ListParagraph"/>
        <w:numPr>
          <w:ilvl w:val="0"/>
          <w:numId w:val="1"/>
        </w:numPr>
        <w:ind w:left="284"/>
        <w:rPr>
          <w:b/>
        </w:rPr>
      </w:pPr>
      <w:r w:rsidRPr="008F4DC2">
        <w:rPr>
          <w:b/>
        </w:rPr>
        <w:t>Outcomes</w:t>
      </w:r>
      <w:r w:rsidR="001B21C7" w:rsidRPr="008F4DC2">
        <w:rPr>
          <w:b/>
        </w:rPr>
        <w:t xml:space="preserve"> </w:t>
      </w:r>
    </w:p>
    <w:p w14:paraId="5CF2A3C4" w14:textId="77777777" w:rsidR="001B21C7" w:rsidRDefault="001B21C7">
      <w:pPr>
        <w:rPr>
          <w:i/>
          <w:color w:val="808080" w:themeColor="background1" w:themeShade="80"/>
        </w:rPr>
      </w:pPr>
      <w:r w:rsidRPr="00B61E90">
        <w:rPr>
          <w:i/>
          <w:color w:val="808080" w:themeColor="background1" w:themeShade="80"/>
        </w:rPr>
        <w:t xml:space="preserve">Preliminary </w:t>
      </w:r>
      <w:r w:rsidR="00D94EFC">
        <w:rPr>
          <w:i/>
          <w:color w:val="808080" w:themeColor="background1" w:themeShade="80"/>
        </w:rPr>
        <w:t xml:space="preserve">findings and </w:t>
      </w:r>
      <w:r w:rsidRPr="00B61E90">
        <w:rPr>
          <w:i/>
          <w:color w:val="808080" w:themeColor="background1" w:themeShade="80"/>
        </w:rPr>
        <w:t xml:space="preserve">results </w:t>
      </w:r>
      <w:r w:rsidR="00D94EFC">
        <w:rPr>
          <w:i/>
          <w:color w:val="808080" w:themeColor="background1" w:themeShade="80"/>
        </w:rPr>
        <w:t>(with adequate</w:t>
      </w:r>
      <w:r w:rsidRPr="00B61E90">
        <w:rPr>
          <w:i/>
          <w:color w:val="808080" w:themeColor="background1" w:themeShade="80"/>
        </w:rPr>
        <w:t xml:space="preserve"> interpretations</w:t>
      </w:r>
      <w:r w:rsidR="00D94EFC">
        <w:rPr>
          <w:i/>
          <w:color w:val="808080" w:themeColor="background1" w:themeShade="80"/>
        </w:rPr>
        <w:t xml:space="preserve">) that </w:t>
      </w:r>
      <w:r w:rsidR="00403BCA">
        <w:rPr>
          <w:i/>
          <w:color w:val="808080" w:themeColor="background1" w:themeShade="80"/>
        </w:rPr>
        <w:t>catalogue what ha</w:t>
      </w:r>
      <w:r w:rsidR="00F1350A">
        <w:rPr>
          <w:i/>
          <w:color w:val="808080" w:themeColor="background1" w:themeShade="80"/>
        </w:rPr>
        <w:t>ve</w:t>
      </w:r>
      <w:r w:rsidR="00403BCA">
        <w:rPr>
          <w:i/>
          <w:color w:val="808080" w:themeColor="background1" w:themeShade="80"/>
        </w:rPr>
        <w:t xml:space="preserve"> been achieved for</w:t>
      </w:r>
      <w:r w:rsidR="00D94EFC">
        <w:rPr>
          <w:i/>
          <w:color w:val="808080" w:themeColor="background1" w:themeShade="80"/>
        </w:rPr>
        <w:t xml:space="preserve"> each of the objectives </w:t>
      </w:r>
      <w:r w:rsidR="00403BCA">
        <w:rPr>
          <w:i/>
          <w:color w:val="808080" w:themeColor="background1" w:themeShade="80"/>
        </w:rPr>
        <w:t xml:space="preserve">outlined </w:t>
      </w:r>
      <w:r w:rsidR="0070359B">
        <w:rPr>
          <w:i/>
          <w:color w:val="808080" w:themeColor="background1" w:themeShade="80"/>
        </w:rPr>
        <w:t>for the</w:t>
      </w:r>
      <w:r w:rsidR="00D94EFC">
        <w:rPr>
          <w:i/>
          <w:color w:val="808080" w:themeColor="background1" w:themeShade="80"/>
        </w:rPr>
        <w:t xml:space="preserve"> quarter</w:t>
      </w:r>
      <w:r w:rsidR="0070359B">
        <w:rPr>
          <w:i/>
          <w:color w:val="808080" w:themeColor="background1" w:themeShade="80"/>
        </w:rPr>
        <w:t xml:space="preserve"> or year</w:t>
      </w:r>
      <w:r w:rsidR="00D94EFC">
        <w:rPr>
          <w:i/>
          <w:color w:val="808080" w:themeColor="background1" w:themeShade="80"/>
        </w:rPr>
        <w:t xml:space="preserve">. </w:t>
      </w:r>
      <w:r w:rsidR="009329FC">
        <w:rPr>
          <w:i/>
          <w:color w:val="808080" w:themeColor="background1" w:themeShade="80"/>
        </w:rPr>
        <w:t>This should include tables and graphs (where necessary) as well as</w:t>
      </w:r>
      <w:r w:rsidR="00D94EFC">
        <w:rPr>
          <w:i/>
          <w:color w:val="808080" w:themeColor="background1" w:themeShade="80"/>
        </w:rPr>
        <w:t xml:space="preserve"> preliminary results of statistical analyses (where applicable)</w:t>
      </w:r>
      <w:r w:rsidRPr="00B61E90">
        <w:rPr>
          <w:i/>
          <w:color w:val="808080" w:themeColor="background1" w:themeShade="80"/>
        </w:rPr>
        <w:t xml:space="preserve"> </w:t>
      </w:r>
      <w:r w:rsidR="00D94EFC">
        <w:rPr>
          <w:i/>
          <w:color w:val="808080" w:themeColor="background1" w:themeShade="80"/>
        </w:rPr>
        <w:t>to</w:t>
      </w:r>
      <w:r w:rsidRPr="00B61E90">
        <w:rPr>
          <w:i/>
          <w:color w:val="808080" w:themeColor="background1" w:themeShade="80"/>
        </w:rPr>
        <w:t xml:space="preserve"> provide</w:t>
      </w:r>
      <w:r w:rsidR="00D94EFC">
        <w:rPr>
          <w:i/>
          <w:color w:val="808080" w:themeColor="background1" w:themeShade="80"/>
        </w:rPr>
        <w:t xml:space="preserve"> further insight </w:t>
      </w:r>
      <w:r w:rsidR="009329FC">
        <w:rPr>
          <w:i/>
          <w:color w:val="808080" w:themeColor="background1" w:themeShade="80"/>
        </w:rPr>
        <w:t>in</w:t>
      </w:r>
      <w:r w:rsidR="00D94EFC">
        <w:rPr>
          <w:i/>
          <w:color w:val="808080" w:themeColor="background1" w:themeShade="80"/>
        </w:rPr>
        <w:t xml:space="preserve">to the </w:t>
      </w:r>
      <w:r w:rsidR="009329FC">
        <w:rPr>
          <w:i/>
          <w:color w:val="808080" w:themeColor="background1" w:themeShade="80"/>
        </w:rPr>
        <w:t xml:space="preserve">findings and </w:t>
      </w:r>
      <w:r w:rsidR="00D94EFC">
        <w:rPr>
          <w:i/>
          <w:color w:val="808080" w:themeColor="background1" w:themeShade="80"/>
        </w:rPr>
        <w:t>next phase of your work.</w:t>
      </w:r>
    </w:p>
    <w:p w14:paraId="63816DF1" w14:textId="77777777" w:rsidR="009329FC" w:rsidRDefault="009329FC">
      <w:pPr>
        <w:rPr>
          <w:i/>
          <w:color w:val="808080" w:themeColor="background1" w:themeShade="80"/>
        </w:rPr>
      </w:pPr>
    </w:p>
    <w:p w14:paraId="7763AB49" w14:textId="77777777" w:rsidR="009329FC" w:rsidRPr="00B61E90" w:rsidRDefault="009329FC">
      <w:pPr>
        <w:rPr>
          <w:i/>
          <w:color w:val="808080" w:themeColor="background1" w:themeShade="80"/>
        </w:rPr>
      </w:pPr>
    </w:p>
    <w:p w14:paraId="45AF0F92" w14:textId="77777777" w:rsidR="00413C87" w:rsidRPr="008F4DC2" w:rsidRDefault="00413C87" w:rsidP="008F4DC2">
      <w:pPr>
        <w:pStyle w:val="ListParagraph"/>
        <w:numPr>
          <w:ilvl w:val="0"/>
          <w:numId w:val="1"/>
        </w:numPr>
        <w:ind w:left="284"/>
        <w:rPr>
          <w:b/>
        </w:rPr>
      </w:pPr>
      <w:r w:rsidRPr="008F4DC2">
        <w:rPr>
          <w:b/>
        </w:rPr>
        <w:t>Challenges</w:t>
      </w:r>
    </w:p>
    <w:p w14:paraId="67F53E36" w14:textId="77777777" w:rsidR="001B21C7" w:rsidRPr="00B61E90" w:rsidRDefault="004843B3">
      <w:pPr>
        <w:rPr>
          <w:i/>
          <w:color w:val="808080" w:themeColor="background1" w:themeShade="80"/>
        </w:rPr>
      </w:pPr>
      <w:r w:rsidRPr="00B61E90">
        <w:rPr>
          <w:i/>
          <w:color w:val="808080" w:themeColor="background1" w:themeShade="80"/>
        </w:rPr>
        <w:t>Clearly enumerated aspects</w:t>
      </w:r>
      <w:r w:rsidR="001B21C7" w:rsidRPr="00B61E90">
        <w:rPr>
          <w:i/>
          <w:color w:val="808080" w:themeColor="background1" w:themeShade="80"/>
        </w:rPr>
        <w:t xml:space="preserve"> of </w:t>
      </w:r>
      <w:r w:rsidRPr="00B61E90">
        <w:rPr>
          <w:i/>
          <w:color w:val="808080" w:themeColor="background1" w:themeShade="80"/>
        </w:rPr>
        <w:t>the set target(s) for the quarter</w:t>
      </w:r>
      <w:r w:rsidR="0070359B">
        <w:rPr>
          <w:i/>
          <w:color w:val="808080" w:themeColor="background1" w:themeShade="80"/>
        </w:rPr>
        <w:t xml:space="preserve"> or year</w:t>
      </w:r>
      <w:r w:rsidRPr="00B61E90">
        <w:rPr>
          <w:i/>
          <w:color w:val="808080" w:themeColor="background1" w:themeShade="80"/>
        </w:rPr>
        <w:t xml:space="preserve"> and their expected outcomes that could not be achieved </w:t>
      </w:r>
      <w:r w:rsidR="0006155D">
        <w:rPr>
          <w:i/>
          <w:color w:val="808080" w:themeColor="background1" w:themeShade="80"/>
        </w:rPr>
        <w:t>(if any) which must</w:t>
      </w:r>
      <w:r w:rsidRPr="00B61E90">
        <w:rPr>
          <w:i/>
          <w:color w:val="808080" w:themeColor="background1" w:themeShade="80"/>
        </w:rPr>
        <w:t xml:space="preserve"> therefore be carried over to the next </w:t>
      </w:r>
      <w:r w:rsidR="0070359B">
        <w:rPr>
          <w:i/>
          <w:color w:val="808080" w:themeColor="background1" w:themeShade="80"/>
        </w:rPr>
        <w:t xml:space="preserve">phase </w:t>
      </w:r>
      <w:r w:rsidRPr="00B61E90">
        <w:rPr>
          <w:i/>
          <w:color w:val="808080" w:themeColor="background1" w:themeShade="80"/>
        </w:rPr>
        <w:t>with reasons.</w:t>
      </w:r>
    </w:p>
    <w:p w14:paraId="46608638" w14:textId="77777777" w:rsidR="00413C87" w:rsidRPr="009329FC" w:rsidRDefault="00413C87" w:rsidP="009329FC">
      <w:pPr>
        <w:pStyle w:val="ListParagraph"/>
        <w:numPr>
          <w:ilvl w:val="0"/>
          <w:numId w:val="1"/>
        </w:numPr>
        <w:ind w:left="284"/>
        <w:rPr>
          <w:b/>
        </w:rPr>
      </w:pPr>
      <w:r w:rsidRPr="009329FC">
        <w:rPr>
          <w:b/>
        </w:rPr>
        <w:t>Way Forward</w:t>
      </w:r>
    </w:p>
    <w:p w14:paraId="0009DBB4" w14:textId="77777777" w:rsidR="004E133F" w:rsidRPr="004E133F" w:rsidRDefault="00F1350A">
      <w:pP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t>Identified/</w:t>
      </w:r>
      <w:r w:rsidR="00372507" w:rsidRPr="00B61E90">
        <w:rPr>
          <w:i/>
          <w:color w:val="808080" w:themeColor="background1" w:themeShade="80"/>
        </w:rPr>
        <w:t>proposed means to address each of the challenges enumerated in this report.</w:t>
      </w:r>
    </w:p>
    <w:p w14:paraId="153E3533" w14:textId="77777777" w:rsidR="004E133F" w:rsidRPr="009329FC" w:rsidRDefault="004E133F" w:rsidP="009329FC">
      <w:pPr>
        <w:pStyle w:val="ListParagraph"/>
        <w:numPr>
          <w:ilvl w:val="0"/>
          <w:numId w:val="1"/>
        </w:numPr>
        <w:ind w:left="284"/>
        <w:rPr>
          <w:b/>
        </w:rPr>
      </w:pPr>
      <w:r w:rsidRPr="009329FC">
        <w:rPr>
          <w:b/>
        </w:rPr>
        <w:t>Summary</w:t>
      </w:r>
    </w:p>
    <w:p w14:paraId="0E8BB0D6" w14:textId="77777777" w:rsidR="004E133F" w:rsidRPr="004E133F" w:rsidRDefault="004E133F">
      <w:pP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t>Concluding remarks on the relevant outcomes, challenges and the way forward.</w:t>
      </w:r>
    </w:p>
    <w:p w14:paraId="200BB191" w14:textId="77777777" w:rsidR="00413C87" w:rsidRPr="009329FC" w:rsidRDefault="00413C87" w:rsidP="009329FC">
      <w:pPr>
        <w:rPr>
          <w:b/>
        </w:rPr>
      </w:pPr>
      <w:r w:rsidRPr="009329FC">
        <w:rPr>
          <w:b/>
        </w:rPr>
        <w:t>References</w:t>
      </w:r>
    </w:p>
    <w:p w14:paraId="7BA7D551" w14:textId="77777777" w:rsidR="00CB7575" w:rsidRPr="00B61E90" w:rsidRDefault="00F1350A">
      <w:pP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t>A list of a</w:t>
      </w:r>
      <w:r w:rsidR="00CB7575" w:rsidRPr="00B61E90">
        <w:rPr>
          <w:i/>
          <w:color w:val="808080" w:themeColor="background1" w:themeShade="80"/>
        </w:rPr>
        <w:t xml:space="preserve">ll cited materials in this report </w:t>
      </w:r>
      <w:r>
        <w:rPr>
          <w:i/>
          <w:color w:val="808080" w:themeColor="background1" w:themeShade="80"/>
        </w:rPr>
        <w:t>that follows</w:t>
      </w:r>
      <w:r w:rsidR="00CB7575" w:rsidRPr="00B61E90">
        <w:rPr>
          <w:i/>
          <w:color w:val="808080" w:themeColor="background1" w:themeShade="80"/>
        </w:rPr>
        <w:t xml:space="preserve"> the APA referencing style as approved by the School of Graduate Studies, UCC</w:t>
      </w:r>
      <w:r>
        <w:rPr>
          <w:i/>
          <w:color w:val="808080" w:themeColor="background1" w:themeShade="80"/>
        </w:rPr>
        <w:t>.</w:t>
      </w:r>
    </w:p>
    <w:sectPr w:rsidR="00CB7575" w:rsidRPr="00B61E90" w:rsidSect="00BD16C8">
      <w:footerReference w:type="default" r:id="rId7"/>
      <w:headerReference w:type="first" r:id="rId8"/>
      <w:pgSz w:w="11906" w:h="16838"/>
      <w:pgMar w:top="720" w:right="720" w:bottom="720" w:left="720" w:header="1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E0B93" w14:textId="77777777" w:rsidR="006E384F" w:rsidRDefault="006E384F" w:rsidP="00291EC0">
      <w:pPr>
        <w:spacing w:after="0" w:line="240" w:lineRule="auto"/>
      </w:pPr>
      <w:r>
        <w:separator/>
      </w:r>
    </w:p>
  </w:endnote>
  <w:endnote w:type="continuationSeparator" w:id="0">
    <w:p w14:paraId="317154D3" w14:textId="77777777" w:rsidR="006E384F" w:rsidRDefault="006E384F" w:rsidP="00291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867594"/>
      <w:docPartObj>
        <w:docPartGallery w:val="Page Numbers (Bottom of Page)"/>
        <w:docPartUnique/>
      </w:docPartObj>
    </w:sdtPr>
    <w:sdtEndPr/>
    <w:sdtContent>
      <w:p w14:paraId="6BE2CDBE" w14:textId="77777777" w:rsidR="001B3A92" w:rsidRDefault="006E384F">
        <w:pPr>
          <w:pStyle w:val="Footer"/>
          <w:jc w:val="center"/>
        </w:pPr>
        <w:r>
          <w:fldChar w:fldCharType="begin"/>
        </w:r>
        <w:r>
          <w:instrText xml:space="preserve"> PAGE   \* MERGEFO</w:instrText>
        </w:r>
        <w:r>
          <w:instrText xml:space="preserve">RMAT </w:instrText>
        </w:r>
        <w:r>
          <w:fldChar w:fldCharType="separate"/>
        </w:r>
        <w:r w:rsidR="007035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FBD659" w14:textId="77777777" w:rsidR="001B3A92" w:rsidRDefault="001B3A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A983F" w14:textId="77777777" w:rsidR="006E384F" w:rsidRDefault="006E384F" w:rsidP="00291EC0">
      <w:pPr>
        <w:spacing w:after="0" w:line="240" w:lineRule="auto"/>
      </w:pPr>
      <w:r>
        <w:separator/>
      </w:r>
    </w:p>
  </w:footnote>
  <w:footnote w:type="continuationSeparator" w:id="0">
    <w:p w14:paraId="52190C85" w14:textId="77777777" w:rsidR="006E384F" w:rsidRDefault="006E384F" w:rsidP="00291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5207F" w14:textId="3AEC0F3C" w:rsidR="00BD16C8" w:rsidRDefault="00BD16C8">
    <w:pPr>
      <w:pStyle w:val="Header"/>
    </w:pPr>
    <w:r>
      <w:rPr>
        <w:noProof/>
      </w:rPr>
      <w:drawing>
        <wp:inline distT="0" distB="0" distL="0" distR="0" wp14:anchorId="0D11453F" wp14:editId="6A9A2A32">
          <wp:extent cx="6561818" cy="13453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ECoR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2686" cy="1355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6F7D94"/>
    <w:multiLevelType w:val="hybridMultilevel"/>
    <w:tmpl w:val="383A9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3C87"/>
    <w:rsid w:val="0006155D"/>
    <w:rsid w:val="000A42D0"/>
    <w:rsid w:val="000C74B6"/>
    <w:rsid w:val="00114DA7"/>
    <w:rsid w:val="001B21C7"/>
    <w:rsid w:val="001B3A92"/>
    <w:rsid w:val="00260698"/>
    <w:rsid w:val="00291EC0"/>
    <w:rsid w:val="002A6866"/>
    <w:rsid w:val="002D6AFB"/>
    <w:rsid w:val="00372507"/>
    <w:rsid w:val="00403BCA"/>
    <w:rsid w:val="00413C87"/>
    <w:rsid w:val="00484295"/>
    <w:rsid w:val="004843B3"/>
    <w:rsid w:val="004B1B4A"/>
    <w:rsid w:val="004E133F"/>
    <w:rsid w:val="006249CD"/>
    <w:rsid w:val="006C54C4"/>
    <w:rsid w:val="006E384F"/>
    <w:rsid w:val="0070359B"/>
    <w:rsid w:val="008A7F95"/>
    <w:rsid w:val="008E66D7"/>
    <w:rsid w:val="008F4DC2"/>
    <w:rsid w:val="009329FC"/>
    <w:rsid w:val="00995C5C"/>
    <w:rsid w:val="009D18DE"/>
    <w:rsid w:val="009F2A87"/>
    <w:rsid w:val="00A2525E"/>
    <w:rsid w:val="00A343B2"/>
    <w:rsid w:val="00A81F13"/>
    <w:rsid w:val="00AC5099"/>
    <w:rsid w:val="00B54AC2"/>
    <w:rsid w:val="00B61E90"/>
    <w:rsid w:val="00BB7F77"/>
    <w:rsid w:val="00BD16C8"/>
    <w:rsid w:val="00C3584E"/>
    <w:rsid w:val="00C66A20"/>
    <w:rsid w:val="00CB38FA"/>
    <w:rsid w:val="00CB7575"/>
    <w:rsid w:val="00D94EFC"/>
    <w:rsid w:val="00F1350A"/>
    <w:rsid w:val="00F71DB0"/>
    <w:rsid w:val="00FB1B30"/>
    <w:rsid w:val="00FF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  <w14:docId w14:val="46942AE0"/>
  <w15:docId w15:val="{618750B8-B9AE-774D-BCB7-11C909C2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8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EC0"/>
  </w:style>
  <w:style w:type="paragraph" w:styleId="Footer">
    <w:name w:val="footer"/>
    <w:basedOn w:val="Normal"/>
    <w:link w:val="FooterChar"/>
    <w:uiPriority w:val="99"/>
    <w:unhideWhenUsed/>
    <w:rsid w:val="00291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EC0"/>
  </w:style>
  <w:style w:type="paragraph" w:styleId="ListParagraph">
    <w:name w:val="List Paragraph"/>
    <w:basedOn w:val="Normal"/>
    <w:uiPriority w:val="34"/>
    <w:qFormat/>
    <w:rsid w:val="008F4D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Noble Asare</dc:creator>
  <cp:lastModifiedBy>Ernest Chuku</cp:lastModifiedBy>
  <cp:revision>4</cp:revision>
  <dcterms:created xsi:type="dcterms:W3CDTF">2020-04-30T14:46:00Z</dcterms:created>
  <dcterms:modified xsi:type="dcterms:W3CDTF">2020-04-30T17:15:00Z</dcterms:modified>
</cp:coreProperties>
</file>